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3B856" w14:textId="6230DB38" w:rsidR="00333B21" w:rsidRPr="00097A04" w:rsidRDefault="00333B21" w:rsidP="00333B21">
      <w:pPr>
        <w:rPr>
          <w:rFonts w:ascii="Times New Roman" w:hAnsi="Times New Roman" w:cs="Times New Roman"/>
          <w:b/>
          <w:bCs/>
          <w:sz w:val="24"/>
          <w:szCs w:val="24"/>
        </w:rPr>
      </w:pPr>
      <w:r w:rsidRPr="00097A04">
        <w:rPr>
          <w:rFonts w:ascii="Times New Roman" w:hAnsi="Times New Roman" w:cs="Times New Roman"/>
          <w:b/>
          <w:bCs/>
          <w:sz w:val="24"/>
          <w:szCs w:val="24"/>
        </w:rPr>
        <w:t xml:space="preserve">GİZLİLİK </w:t>
      </w:r>
      <w:r w:rsidR="0041617E">
        <w:rPr>
          <w:rFonts w:ascii="Times New Roman" w:hAnsi="Times New Roman" w:cs="Times New Roman"/>
          <w:b/>
          <w:bCs/>
          <w:sz w:val="24"/>
          <w:szCs w:val="24"/>
        </w:rPr>
        <w:t>POLİTİKASI</w:t>
      </w:r>
    </w:p>
    <w:p w14:paraId="6745DB04" w14:textId="63FD7406" w:rsidR="00333B21" w:rsidRPr="00097A04" w:rsidRDefault="00333B21" w:rsidP="00420780">
      <w:pPr>
        <w:jc w:val="both"/>
        <w:rPr>
          <w:rFonts w:ascii="Times New Roman" w:hAnsi="Times New Roman" w:cs="Times New Roman"/>
          <w:sz w:val="24"/>
          <w:szCs w:val="24"/>
        </w:rPr>
      </w:pPr>
      <w:r w:rsidRPr="00097A04">
        <w:rPr>
          <w:rFonts w:ascii="Times New Roman" w:hAnsi="Times New Roman" w:cs="Times New Roman"/>
          <w:sz w:val="24"/>
          <w:szCs w:val="24"/>
        </w:rPr>
        <w:t xml:space="preserve">İşbu metin </w:t>
      </w:r>
      <w:r w:rsidR="00E90158" w:rsidRPr="00097A04">
        <w:rPr>
          <w:rFonts w:ascii="Times New Roman" w:hAnsi="Times New Roman" w:cs="Times New Roman"/>
          <w:sz w:val="24"/>
          <w:szCs w:val="24"/>
        </w:rPr>
        <w:t>(</w:t>
      </w:r>
      <w:r w:rsidRPr="00097A04">
        <w:rPr>
          <w:rFonts w:ascii="Times New Roman" w:hAnsi="Times New Roman" w:cs="Times New Roman"/>
          <w:sz w:val="24"/>
          <w:szCs w:val="24"/>
        </w:rPr>
        <w:t xml:space="preserve">Gizlilik </w:t>
      </w:r>
      <w:r w:rsidR="0041617E">
        <w:rPr>
          <w:rFonts w:ascii="Times New Roman" w:hAnsi="Times New Roman" w:cs="Times New Roman"/>
          <w:sz w:val="24"/>
          <w:szCs w:val="24"/>
        </w:rPr>
        <w:t>Politikası</w:t>
      </w:r>
      <w:r w:rsidR="00E90158" w:rsidRPr="00097A04">
        <w:rPr>
          <w:rFonts w:ascii="Times New Roman" w:hAnsi="Times New Roman" w:cs="Times New Roman"/>
          <w:sz w:val="24"/>
          <w:szCs w:val="24"/>
        </w:rPr>
        <w:t>)</w:t>
      </w:r>
      <w:r w:rsidRPr="00097A04">
        <w:rPr>
          <w:rFonts w:ascii="Times New Roman" w:hAnsi="Times New Roman" w:cs="Times New Roman"/>
          <w:sz w:val="24"/>
          <w:szCs w:val="24"/>
        </w:rPr>
        <w:t xml:space="preserve"> siz değerli </w:t>
      </w:r>
      <w:r w:rsidR="00420780" w:rsidRPr="00097A04">
        <w:rPr>
          <w:rFonts w:ascii="Times New Roman" w:hAnsi="Times New Roman" w:cs="Times New Roman"/>
          <w:sz w:val="24"/>
          <w:szCs w:val="24"/>
        </w:rPr>
        <w:t xml:space="preserve">kullanıcılarımızın </w:t>
      </w:r>
      <w:r w:rsidRPr="00097A04">
        <w:rPr>
          <w:rFonts w:ascii="Times New Roman" w:hAnsi="Times New Roman" w:cs="Times New Roman"/>
          <w:sz w:val="24"/>
          <w:szCs w:val="24"/>
        </w:rPr>
        <w:t>verilerin</w:t>
      </w:r>
      <w:r w:rsidR="00420780" w:rsidRPr="00097A04">
        <w:rPr>
          <w:rFonts w:ascii="Times New Roman" w:hAnsi="Times New Roman" w:cs="Times New Roman"/>
          <w:sz w:val="24"/>
          <w:szCs w:val="24"/>
        </w:rPr>
        <w:t>in</w:t>
      </w:r>
      <w:r w:rsidRPr="00097A04">
        <w:rPr>
          <w:rFonts w:ascii="Times New Roman" w:hAnsi="Times New Roman" w:cs="Times New Roman"/>
          <w:sz w:val="24"/>
          <w:szCs w:val="24"/>
        </w:rPr>
        <w:t xml:space="preserve"> gizliliği ve </w:t>
      </w:r>
      <w:r w:rsidR="00420780" w:rsidRPr="00097A04">
        <w:rPr>
          <w:rFonts w:ascii="Times New Roman" w:hAnsi="Times New Roman" w:cs="Times New Roman"/>
          <w:sz w:val="24"/>
          <w:szCs w:val="24"/>
        </w:rPr>
        <w:t>uygulamanın</w:t>
      </w:r>
      <w:r w:rsidRPr="00097A04">
        <w:rPr>
          <w:rFonts w:ascii="Times New Roman" w:hAnsi="Times New Roman" w:cs="Times New Roman"/>
          <w:sz w:val="24"/>
          <w:szCs w:val="24"/>
        </w:rPr>
        <w:t xml:space="preserve"> yönetimi aracılığıyla hazırlanmış</w:t>
      </w:r>
      <w:r w:rsidR="00420780" w:rsidRPr="00097A04">
        <w:rPr>
          <w:rFonts w:ascii="Times New Roman" w:hAnsi="Times New Roman" w:cs="Times New Roman"/>
          <w:sz w:val="24"/>
          <w:szCs w:val="24"/>
        </w:rPr>
        <w:t xml:space="preserve">tır. Belirli aralıklarla güncellenmekte olup uygulamayı </w:t>
      </w:r>
      <w:r w:rsidRPr="00097A04">
        <w:rPr>
          <w:rFonts w:ascii="Times New Roman" w:hAnsi="Times New Roman" w:cs="Times New Roman"/>
          <w:sz w:val="24"/>
          <w:szCs w:val="24"/>
        </w:rPr>
        <w:t>ziyaret ettiğinizde metni görüntülemenizi önermekteyiz.</w:t>
      </w:r>
    </w:p>
    <w:p w14:paraId="1F9468DA" w14:textId="77777777" w:rsidR="0058562D" w:rsidRPr="00097A04" w:rsidRDefault="0058562D" w:rsidP="00420780">
      <w:pPr>
        <w:jc w:val="both"/>
        <w:rPr>
          <w:rFonts w:ascii="Times New Roman" w:hAnsi="Times New Roman" w:cs="Times New Roman"/>
          <w:sz w:val="24"/>
          <w:szCs w:val="24"/>
        </w:rPr>
      </w:pPr>
    </w:p>
    <w:p w14:paraId="7DF0135F" w14:textId="711FC155" w:rsidR="00333B21" w:rsidRPr="00453C1D" w:rsidRDefault="00333B21" w:rsidP="00453C1D">
      <w:pPr>
        <w:pStyle w:val="ListeParagraf"/>
        <w:numPr>
          <w:ilvl w:val="0"/>
          <w:numId w:val="3"/>
        </w:numPr>
        <w:rPr>
          <w:rFonts w:ascii="Times New Roman" w:hAnsi="Times New Roman" w:cs="Times New Roman"/>
          <w:b/>
          <w:bCs/>
          <w:sz w:val="24"/>
          <w:szCs w:val="24"/>
        </w:rPr>
      </w:pPr>
      <w:r w:rsidRPr="00453C1D">
        <w:rPr>
          <w:rFonts w:ascii="Times New Roman" w:hAnsi="Times New Roman" w:cs="Times New Roman"/>
          <w:b/>
          <w:bCs/>
          <w:sz w:val="24"/>
          <w:szCs w:val="24"/>
        </w:rPr>
        <w:t>Kullanıcı Hesabının Güvenliği</w:t>
      </w:r>
    </w:p>
    <w:p w14:paraId="2AD8D47D" w14:textId="798E094C" w:rsidR="0058562D" w:rsidRPr="00097A04" w:rsidRDefault="00333B21" w:rsidP="0058562D">
      <w:pPr>
        <w:jc w:val="both"/>
        <w:rPr>
          <w:rFonts w:ascii="Times New Roman" w:hAnsi="Times New Roman" w:cs="Times New Roman"/>
          <w:sz w:val="24"/>
          <w:szCs w:val="24"/>
        </w:rPr>
      </w:pPr>
      <w:r w:rsidRPr="00097A04">
        <w:rPr>
          <w:rFonts w:ascii="Times New Roman" w:hAnsi="Times New Roman" w:cs="Times New Roman"/>
          <w:sz w:val="24"/>
          <w:szCs w:val="24"/>
        </w:rPr>
        <w:t xml:space="preserve">Üyelik hesabınızın güvenliği için </w:t>
      </w:r>
      <w:r w:rsidR="00420780" w:rsidRPr="00097A04">
        <w:rPr>
          <w:rFonts w:ascii="Times New Roman" w:hAnsi="Times New Roman" w:cs="Times New Roman"/>
          <w:sz w:val="24"/>
          <w:szCs w:val="24"/>
        </w:rPr>
        <w:t xml:space="preserve">uygulamaya </w:t>
      </w:r>
      <w:r w:rsidR="00E25F90" w:rsidRPr="00097A04">
        <w:rPr>
          <w:rFonts w:ascii="Times New Roman" w:hAnsi="Times New Roman" w:cs="Times New Roman"/>
          <w:sz w:val="24"/>
          <w:szCs w:val="24"/>
        </w:rPr>
        <w:t>kaydolduğunuz</w:t>
      </w:r>
      <w:r w:rsidRPr="00097A04">
        <w:rPr>
          <w:rFonts w:ascii="Times New Roman" w:hAnsi="Times New Roman" w:cs="Times New Roman"/>
          <w:sz w:val="24"/>
          <w:szCs w:val="24"/>
        </w:rPr>
        <w:t xml:space="preserve"> kullanıcı adı ve şifrenizi hiç kimse ile paylaşmayınız. Şifrenizi oluştururken şifrenizin sizden başka kimsenin tahmin edemeyeceği nitelikte olmasını sağlamak amacıyla, rakamlar, harfler ve özel karakterlerden oluşan size özel kombinasyonlar kullanmanızı tavsiye ediyoruz. Şifrenizi veya kullanıcı bilgilerinizi üçüncü kişilerle paylaşmanız veya bu bilgilerin üçüncü kişilerin eline geçmesi, kullanıcı</w:t>
      </w:r>
      <w:r w:rsidR="0058562D" w:rsidRPr="00097A04">
        <w:rPr>
          <w:rFonts w:ascii="Times New Roman" w:hAnsi="Times New Roman" w:cs="Times New Roman"/>
          <w:sz w:val="24"/>
          <w:szCs w:val="24"/>
        </w:rPr>
        <w:t xml:space="preserve"> </w:t>
      </w:r>
      <w:r w:rsidRPr="00097A04">
        <w:rPr>
          <w:rFonts w:ascii="Times New Roman" w:hAnsi="Times New Roman" w:cs="Times New Roman"/>
          <w:sz w:val="24"/>
          <w:szCs w:val="24"/>
        </w:rPr>
        <w:t xml:space="preserve">bilgileriniz </w:t>
      </w:r>
      <w:r w:rsidR="0058562D" w:rsidRPr="00097A04">
        <w:rPr>
          <w:rFonts w:ascii="Times New Roman" w:hAnsi="Times New Roman" w:cs="Times New Roman"/>
          <w:sz w:val="24"/>
          <w:szCs w:val="24"/>
        </w:rPr>
        <w:t xml:space="preserve">ve kullanıcı içerikleriniz </w:t>
      </w:r>
      <w:r w:rsidRPr="00097A04">
        <w:rPr>
          <w:rFonts w:ascii="Times New Roman" w:hAnsi="Times New Roman" w:cs="Times New Roman"/>
          <w:sz w:val="24"/>
          <w:szCs w:val="24"/>
        </w:rPr>
        <w:t>gibi önemli verilerin üçüncü kişiler tarafından kontrol edilmesine sebep olabilir. Böyle bir durumda kullanıcı hesabınız aracılığıyla gerçekleştirilen tüm eylemlerden sizin sorumlu olacağınızı hatırlatmak isteriz. Dolayısıyla sizin adınıza başkaları tarafından gerçekleştirilen ve hukuken bağlayıcı işlemlerin muhatabı olabilirsiniz. Şifrenizin güvenliğinin herhangi bir nedenle tehlikeye girmesi halinde, şifrenizi değiştirmelisiniz.</w:t>
      </w:r>
    </w:p>
    <w:p w14:paraId="05FDB124" w14:textId="77777777" w:rsidR="0058562D" w:rsidRPr="00097A04" w:rsidRDefault="0058562D" w:rsidP="0058562D">
      <w:pPr>
        <w:jc w:val="both"/>
        <w:rPr>
          <w:rFonts w:ascii="Times New Roman" w:hAnsi="Times New Roman" w:cs="Times New Roman"/>
          <w:sz w:val="24"/>
          <w:szCs w:val="24"/>
        </w:rPr>
      </w:pPr>
    </w:p>
    <w:p w14:paraId="3CE1DEB6" w14:textId="5B5C7B94" w:rsidR="00333B21" w:rsidRPr="00453C1D" w:rsidRDefault="00333B21" w:rsidP="00453C1D">
      <w:pPr>
        <w:pStyle w:val="ListeParagraf"/>
        <w:numPr>
          <w:ilvl w:val="0"/>
          <w:numId w:val="3"/>
        </w:numPr>
        <w:jc w:val="both"/>
        <w:rPr>
          <w:rFonts w:ascii="Times New Roman" w:hAnsi="Times New Roman" w:cs="Times New Roman"/>
          <w:b/>
          <w:bCs/>
          <w:sz w:val="24"/>
          <w:szCs w:val="24"/>
        </w:rPr>
      </w:pPr>
      <w:r w:rsidRPr="00453C1D">
        <w:rPr>
          <w:rFonts w:ascii="Times New Roman" w:hAnsi="Times New Roman" w:cs="Times New Roman"/>
          <w:b/>
          <w:bCs/>
          <w:sz w:val="24"/>
          <w:szCs w:val="24"/>
        </w:rPr>
        <w:t>Kişisel Verilerinizin Kullanılması</w:t>
      </w:r>
    </w:p>
    <w:p w14:paraId="1E2053BB" w14:textId="0270F0FD" w:rsidR="00333B21" w:rsidRPr="00097A04" w:rsidRDefault="00E75612" w:rsidP="0058562D">
      <w:pPr>
        <w:jc w:val="both"/>
        <w:rPr>
          <w:rFonts w:ascii="Times New Roman" w:hAnsi="Times New Roman" w:cs="Times New Roman"/>
          <w:sz w:val="24"/>
          <w:szCs w:val="24"/>
        </w:rPr>
      </w:pPr>
      <w:proofErr w:type="spellStart"/>
      <w:r>
        <w:rPr>
          <w:rFonts w:ascii="Times New Roman" w:hAnsi="Times New Roman" w:cs="Times New Roman"/>
          <w:sz w:val="24"/>
          <w:szCs w:val="24"/>
        </w:rPr>
        <w:t>NOVACTO</w:t>
      </w:r>
      <w:r w:rsidR="0058562D" w:rsidRPr="00097A04">
        <w:rPr>
          <w:rFonts w:ascii="Times New Roman" w:hAnsi="Times New Roman" w:cs="Times New Roman"/>
          <w:sz w:val="24"/>
          <w:szCs w:val="24"/>
        </w:rPr>
        <w:t>’yı</w:t>
      </w:r>
      <w:proofErr w:type="spellEnd"/>
      <w:r w:rsidR="0058562D" w:rsidRPr="00097A04">
        <w:rPr>
          <w:rFonts w:ascii="Times New Roman" w:hAnsi="Times New Roman" w:cs="Times New Roman"/>
          <w:sz w:val="24"/>
          <w:szCs w:val="24"/>
        </w:rPr>
        <w:t xml:space="preserve"> </w:t>
      </w:r>
      <w:r w:rsidR="00333B21" w:rsidRPr="00097A04">
        <w:rPr>
          <w:rFonts w:ascii="Times New Roman" w:hAnsi="Times New Roman" w:cs="Times New Roman"/>
          <w:sz w:val="24"/>
          <w:szCs w:val="24"/>
        </w:rPr>
        <w:t>ziyaretiniz sırasında</w:t>
      </w:r>
      <w:r w:rsidR="009153B7">
        <w:rPr>
          <w:rFonts w:ascii="Times New Roman" w:hAnsi="Times New Roman" w:cs="Times New Roman"/>
          <w:sz w:val="24"/>
          <w:szCs w:val="24"/>
        </w:rPr>
        <w:t xml:space="preserve">, </w:t>
      </w:r>
      <w:proofErr w:type="spellStart"/>
      <w:r>
        <w:rPr>
          <w:rFonts w:ascii="Times New Roman" w:hAnsi="Times New Roman" w:cs="Times New Roman"/>
          <w:sz w:val="24"/>
          <w:szCs w:val="24"/>
        </w:rPr>
        <w:t>NOVACTO</w:t>
      </w:r>
      <w:r w:rsidR="009153B7">
        <w:rPr>
          <w:rFonts w:ascii="Times New Roman" w:hAnsi="Times New Roman" w:cs="Times New Roman"/>
          <w:sz w:val="24"/>
          <w:szCs w:val="24"/>
        </w:rPr>
        <w:t>’ya</w:t>
      </w:r>
      <w:proofErr w:type="spellEnd"/>
      <w:r w:rsidR="00333B21" w:rsidRPr="00097A04">
        <w:rPr>
          <w:rFonts w:ascii="Times New Roman" w:hAnsi="Times New Roman" w:cs="Times New Roman"/>
          <w:sz w:val="24"/>
          <w:szCs w:val="24"/>
        </w:rPr>
        <w:t xml:space="preserve"> üye ol</w:t>
      </w:r>
      <w:r w:rsidR="0058562D" w:rsidRPr="00097A04">
        <w:rPr>
          <w:rFonts w:ascii="Times New Roman" w:hAnsi="Times New Roman" w:cs="Times New Roman"/>
          <w:sz w:val="24"/>
          <w:szCs w:val="24"/>
        </w:rPr>
        <w:t>duğunuz sırada veya uygulama iç</w:t>
      </w:r>
      <w:r w:rsidR="00861262">
        <w:rPr>
          <w:rFonts w:ascii="Times New Roman" w:hAnsi="Times New Roman" w:cs="Times New Roman"/>
          <w:sz w:val="24"/>
          <w:szCs w:val="24"/>
        </w:rPr>
        <w:t>i</w:t>
      </w:r>
      <w:r w:rsidR="0058562D" w:rsidRPr="00097A04">
        <w:rPr>
          <w:rFonts w:ascii="Times New Roman" w:hAnsi="Times New Roman" w:cs="Times New Roman"/>
          <w:sz w:val="24"/>
          <w:szCs w:val="24"/>
        </w:rPr>
        <w:t xml:space="preserve"> satın</w:t>
      </w:r>
      <w:r w:rsidR="00333B21" w:rsidRPr="00097A04">
        <w:rPr>
          <w:rFonts w:ascii="Times New Roman" w:hAnsi="Times New Roman" w:cs="Times New Roman"/>
          <w:sz w:val="24"/>
          <w:szCs w:val="24"/>
        </w:rPr>
        <w:t xml:space="preserve"> </w:t>
      </w:r>
      <w:r w:rsidR="0058562D" w:rsidRPr="00097A04">
        <w:rPr>
          <w:rFonts w:ascii="Times New Roman" w:hAnsi="Times New Roman" w:cs="Times New Roman"/>
          <w:sz w:val="24"/>
          <w:szCs w:val="24"/>
        </w:rPr>
        <w:t>al</w:t>
      </w:r>
      <w:r w:rsidR="00861262">
        <w:rPr>
          <w:rFonts w:ascii="Times New Roman" w:hAnsi="Times New Roman" w:cs="Times New Roman"/>
          <w:sz w:val="24"/>
          <w:szCs w:val="24"/>
        </w:rPr>
        <w:t xml:space="preserve">malarda </w:t>
      </w:r>
      <w:r w:rsidR="00333B21" w:rsidRPr="00097A04">
        <w:rPr>
          <w:rFonts w:ascii="Times New Roman" w:hAnsi="Times New Roman" w:cs="Times New Roman"/>
          <w:sz w:val="24"/>
          <w:szCs w:val="24"/>
        </w:rPr>
        <w:t>kişisel verilerinizi bizlerle paylaşabilirsiniz.</w:t>
      </w:r>
    </w:p>
    <w:p w14:paraId="4A05D484" w14:textId="4D1BDD63" w:rsidR="0058562D" w:rsidRPr="00097A04" w:rsidRDefault="00333B21" w:rsidP="0058562D">
      <w:pPr>
        <w:jc w:val="both"/>
        <w:rPr>
          <w:rFonts w:ascii="Times New Roman" w:hAnsi="Times New Roman" w:cs="Times New Roman"/>
          <w:sz w:val="24"/>
          <w:szCs w:val="24"/>
        </w:rPr>
      </w:pPr>
      <w:r w:rsidRPr="00097A04">
        <w:rPr>
          <w:rFonts w:ascii="Times New Roman" w:hAnsi="Times New Roman" w:cs="Times New Roman"/>
          <w:sz w:val="24"/>
          <w:szCs w:val="24"/>
        </w:rPr>
        <w:t xml:space="preserve">Kişisel verilerinizi topladığımız, işlediğimiz, aktardığımız ve kişisel verilerinize ilişkin haklarınızı nasıl kullanabileceğiniz konusunda daha detaylı bilgi için lütfen </w:t>
      </w:r>
      <w:r w:rsidRPr="00097A04">
        <w:rPr>
          <w:rFonts w:ascii="Times New Roman" w:hAnsi="Times New Roman" w:cs="Times New Roman"/>
          <w:b/>
          <w:bCs/>
          <w:sz w:val="24"/>
          <w:szCs w:val="24"/>
        </w:rPr>
        <w:t>Kişisel Verilerin Korunması Hakkında Aydınlatma Metnimizi</w:t>
      </w:r>
      <w:r w:rsidRPr="00097A04">
        <w:rPr>
          <w:rFonts w:ascii="Times New Roman" w:hAnsi="Times New Roman" w:cs="Times New Roman"/>
          <w:sz w:val="24"/>
          <w:szCs w:val="24"/>
        </w:rPr>
        <w:t xml:space="preserve"> inceleyin.</w:t>
      </w:r>
    </w:p>
    <w:p w14:paraId="4108F489" w14:textId="77777777" w:rsidR="0058562D" w:rsidRPr="00097A04" w:rsidRDefault="0058562D" w:rsidP="0058562D">
      <w:pPr>
        <w:jc w:val="both"/>
        <w:rPr>
          <w:rFonts w:ascii="Times New Roman" w:hAnsi="Times New Roman" w:cs="Times New Roman"/>
          <w:sz w:val="24"/>
          <w:szCs w:val="24"/>
        </w:rPr>
      </w:pPr>
    </w:p>
    <w:p w14:paraId="354E2A98" w14:textId="4F2E9B3A" w:rsidR="00333B21" w:rsidRPr="00453C1D" w:rsidRDefault="00333B21" w:rsidP="00453C1D">
      <w:pPr>
        <w:pStyle w:val="ListeParagraf"/>
        <w:numPr>
          <w:ilvl w:val="0"/>
          <w:numId w:val="3"/>
        </w:numPr>
        <w:jc w:val="both"/>
        <w:rPr>
          <w:rFonts w:ascii="Times New Roman" w:hAnsi="Times New Roman" w:cs="Times New Roman"/>
          <w:b/>
          <w:bCs/>
          <w:sz w:val="24"/>
          <w:szCs w:val="24"/>
        </w:rPr>
      </w:pPr>
      <w:r w:rsidRPr="00453C1D">
        <w:rPr>
          <w:rFonts w:ascii="Times New Roman" w:hAnsi="Times New Roman" w:cs="Times New Roman"/>
          <w:b/>
          <w:bCs/>
          <w:sz w:val="24"/>
          <w:szCs w:val="24"/>
        </w:rPr>
        <w:t>Üçüncü Taraf Site ve Bağlantılarına Yönlendirme</w:t>
      </w:r>
    </w:p>
    <w:p w14:paraId="2ABA137C" w14:textId="4EDA0796" w:rsidR="0058562D" w:rsidRPr="00097A04" w:rsidRDefault="00E75612" w:rsidP="0058562D">
      <w:pPr>
        <w:jc w:val="both"/>
        <w:rPr>
          <w:rFonts w:ascii="Times New Roman" w:hAnsi="Times New Roman" w:cs="Times New Roman"/>
          <w:sz w:val="24"/>
          <w:szCs w:val="24"/>
        </w:rPr>
      </w:pPr>
      <w:r>
        <w:rPr>
          <w:rFonts w:ascii="Times New Roman" w:hAnsi="Times New Roman" w:cs="Times New Roman"/>
          <w:sz w:val="24"/>
          <w:szCs w:val="24"/>
        </w:rPr>
        <w:t>NOVACTO</w:t>
      </w:r>
      <w:r w:rsidR="0058562D" w:rsidRPr="00097A04">
        <w:rPr>
          <w:rFonts w:ascii="Times New Roman" w:hAnsi="Times New Roman" w:cs="Times New Roman"/>
          <w:sz w:val="24"/>
          <w:szCs w:val="24"/>
        </w:rPr>
        <w:t xml:space="preserve"> bünyesinde </w:t>
      </w:r>
      <w:r w:rsidR="00333B21" w:rsidRPr="00097A04">
        <w:rPr>
          <w:rFonts w:ascii="Times New Roman" w:hAnsi="Times New Roman" w:cs="Times New Roman"/>
          <w:sz w:val="24"/>
          <w:szCs w:val="24"/>
        </w:rPr>
        <w:t xml:space="preserve">zaman zaman üçüncü partiler tarafından işletilen site ve web uygulamalarına yönlendiren bağlantılar yer alabilmektedir. Üçüncü partiler tarafından yönetilen bu site ve web uygulamalarının </w:t>
      </w:r>
      <w:proofErr w:type="gramStart"/>
      <w:r w:rsidR="00333B21" w:rsidRPr="00097A04">
        <w:rPr>
          <w:rFonts w:ascii="Times New Roman" w:hAnsi="Times New Roman" w:cs="Times New Roman"/>
          <w:sz w:val="24"/>
          <w:szCs w:val="24"/>
        </w:rPr>
        <w:t>gizlilik,</w:t>
      </w:r>
      <w:proofErr w:type="gramEnd"/>
      <w:r w:rsidR="00333B21" w:rsidRPr="00097A04">
        <w:rPr>
          <w:rFonts w:ascii="Times New Roman" w:hAnsi="Times New Roman" w:cs="Times New Roman"/>
          <w:sz w:val="24"/>
          <w:szCs w:val="24"/>
        </w:rPr>
        <w:t xml:space="preserve"> ve kişisel veriler başta olmak üzere benimsediği politikalar işbu Gizlilik Sözleşmesi ve yukarıda bağlantısı yer alan Kişisel Verilerin Korunması Hakkında Aydınlatma Metnimiz kapsamı ile uyumlu olmayabilir. Söz konusu site veya web uygulamalarına dair bağlantıların bu </w:t>
      </w:r>
      <w:r w:rsidR="0058562D" w:rsidRPr="00097A04">
        <w:rPr>
          <w:rFonts w:ascii="Times New Roman" w:hAnsi="Times New Roman" w:cs="Times New Roman"/>
          <w:sz w:val="24"/>
          <w:szCs w:val="24"/>
        </w:rPr>
        <w:t xml:space="preserve">uygulamada </w:t>
      </w:r>
      <w:r w:rsidR="00333B21" w:rsidRPr="00097A04">
        <w:rPr>
          <w:rFonts w:ascii="Times New Roman" w:hAnsi="Times New Roman" w:cs="Times New Roman"/>
          <w:sz w:val="24"/>
          <w:szCs w:val="24"/>
        </w:rPr>
        <w:t xml:space="preserve">yer alması ya da içerikleri ya da izledikleri politikaların </w:t>
      </w:r>
      <w:r>
        <w:rPr>
          <w:rFonts w:ascii="Times New Roman" w:hAnsi="Times New Roman" w:cs="Times New Roman"/>
          <w:sz w:val="24"/>
          <w:szCs w:val="24"/>
        </w:rPr>
        <w:t>NOVACTO</w:t>
      </w:r>
      <w:r w:rsidR="0058562D" w:rsidRPr="00097A04">
        <w:rPr>
          <w:rFonts w:ascii="Times New Roman" w:hAnsi="Times New Roman" w:cs="Times New Roman"/>
          <w:sz w:val="24"/>
          <w:szCs w:val="24"/>
        </w:rPr>
        <w:t xml:space="preserve"> </w:t>
      </w:r>
      <w:r w:rsidR="00333B21" w:rsidRPr="00097A04">
        <w:rPr>
          <w:rFonts w:ascii="Times New Roman" w:hAnsi="Times New Roman" w:cs="Times New Roman"/>
          <w:sz w:val="24"/>
          <w:szCs w:val="24"/>
        </w:rPr>
        <w:t>tarafından onaylandığı anlamına gelmemektedir ve bu uygulamalar ile ilgili sorumlu tutulamayız</w:t>
      </w:r>
      <w:r w:rsidR="0058562D" w:rsidRPr="00097A04">
        <w:rPr>
          <w:rFonts w:ascii="Times New Roman" w:hAnsi="Times New Roman" w:cs="Times New Roman"/>
          <w:sz w:val="24"/>
          <w:szCs w:val="24"/>
        </w:rPr>
        <w:t>.</w:t>
      </w:r>
    </w:p>
    <w:p w14:paraId="55904546" w14:textId="77777777" w:rsidR="0058562D" w:rsidRPr="00097A04" w:rsidRDefault="0058562D" w:rsidP="0058562D">
      <w:pPr>
        <w:jc w:val="both"/>
        <w:rPr>
          <w:rFonts w:ascii="Times New Roman" w:hAnsi="Times New Roman" w:cs="Times New Roman"/>
          <w:sz w:val="24"/>
          <w:szCs w:val="24"/>
        </w:rPr>
      </w:pPr>
    </w:p>
    <w:p w14:paraId="4F5E100E" w14:textId="77777777" w:rsidR="0058562D" w:rsidRPr="00453C1D" w:rsidRDefault="00333B21" w:rsidP="00453C1D">
      <w:pPr>
        <w:pStyle w:val="ListeParagraf"/>
        <w:numPr>
          <w:ilvl w:val="0"/>
          <w:numId w:val="3"/>
        </w:numPr>
        <w:jc w:val="both"/>
        <w:rPr>
          <w:rFonts w:ascii="Times New Roman" w:hAnsi="Times New Roman" w:cs="Times New Roman"/>
          <w:b/>
          <w:bCs/>
          <w:sz w:val="24"/>
          <w:szCs w:val="24"/>
        </w:rPr>
      </w:pPr>
      <w:r w:rsidRPr="00453C1D">
        <w:rPr>
          <w:rFonts w:ascii="Times New Roman" w:hAnsi="Times New Roman" w:cs="Times New Roman"/>
          <w:b/>
          <w:bCs/>
          <w:sz w:val="24"/>
          <w:szCs w:val="24"/>
        </w:rPr>
        <w:t>Güvenlik</w:t>
      </w:r>
    </w:p>
    <w:p w14:paraId="30152B83" w14:textId="4FEC841A" w:rsidR="00333B21" w:rsidRPr="00097A04" w:rsidRDefault="00E75612" w:rsidP="0058562D">
      <w:pPr>
        <w:jc w:val="both"/>
        <w:rPr>
          <w:rFonts w:ascii="Times New Roman" w:hAnsi="Times New Roman" w:cs="Times New Roman"/>
          <w:sz w:val="24"/>
          <w:szCs w:val="24"/>
        </w:rPr>
      </w:pPr>
      <w:r>
        <w:rPr>
          <w:rFonts w:ascii="Times New Roman" w:hAnsi="Times New Roman" w:cs="Times New Roman"/>
          <w:sz w:val="24"/>
          <w:szCs w:val="24"/>
        </w:rPr>
        <w:t>NOVACTO</w:t>
      </w:r>
      <w:r w:rsidR="00333B21" w:rsidRPr="00453C1D">
        <w:rPr>
          <w:rFonts w:ascii="Times New Roman" w:hAnsi="Times New Roman" w:cs="Times New Roman"/>
          <w:sz w:val="24"/>
          <w:szCs w:val="24"/>
        </w:rPr>
        <w:t xml:space="preserve"> ile paylaştığınız kişisel verilerinizin yetkisiz erişimlere ve açıklamalara karşı korunması için gerekli olan, idari ve teknik tedbirleri almakta ve bu doğrultuda birçok araç </w:t>
      </w:r>
      <w:r w:rsidR="00333B21" w:rsidRPr="00453C1D">
        <w:rPr>
          <w:rFonts w:ascii="Times New Roman" w:hAnsi="Times New Roman" w:cs="Times New Roman"/>
          <w:sz w:val="24"/>
          <w:szCs w:val="24"/>
        </w:rPr>
        <w:lastRenderedPageBreak/>
        <w:t>(k</w:t>
      </w:r>
      <w:r w:rsidR="009153B7">
        <w:rPr>
          <w:rFonts w:ascii="Times New Roman" w:hAnsi="Times New Roman" w:cs="Times New Roman"/>
          <w:sz w:val="24"/>
          <w:szCs w:val="24"/>
        </w:rPr>
        <w:t>riptolama, şifreleme</w:t>
      </w:r>
      <w:r w:rsidR="00333B21" w:rsidRPr="00453C1D">
        <w:rPr>
          <w:rFonts w:ascii="Times New Roman" w:hAnsi="Times New Roman" w:cs="Times New Roman"/>
          <w:sz w:val="24"/>
          <w:szCs w:val="24"/>
        </w:rPr>
        <w:t xml:space="preserve">, </w:t>
      </w:r>
      <w:r w:rsidR="009153B7">
        <w:rPr>
          <w:rFonts w:ascii="Times New Roman" w:hAnsi="Times New Roman" w:cs="Times New Roman"/>
          <w:sz w:val="24"/>
          <w:szCs w:val="24"/>
        </w:rPr>
        <w:t xml:space="preserve">güvenli ve akredite </w:t>
      </w:r>
      <w:proofErr w:type="gramStart"/>
      <w:r w:rsidR="009153B7">
        <w:rPr>
          <w:rFonts w:ascii="Times New Roman" w:hAnsi="Times New Roman" w:cs="Times New Roman"/>
          <w:sz w:val="24"/>
          <w:szCs w:val="24"/>
        </w:rPr>
        <w:t>server</w:t>
      </w:r>
      <w:proofErr w:type="gramEnd"/>
      <w:r w:rsidR="009153B7">
        <w:rPr>
          <w:rFonts w:ascii="Times New Roman" w:hAnsi="Times New Roman" w:cs="Times New Roman"/>
          <w:sz w:val="24"/>
          <w:szCs w:val="24"/>
        </w:rPr>
        <w:t xml:space="preserve"> hizmeti, </w:t>
      </w:r>
      <w:r w:rsidR="00333B21" w:rsidRPr="00453C1D">
        <w:rPr>
          <w:rFonts w:ascii="Times New Roman" w:hAnsi="Times New Roman" w:cs="Times New Roman"/>
          <w:sz w:val="24"/>
          <w:szCs w:val="24"/>
        </w:rPr>
        <w:t>fiziksel güvenlik</w:t>
      </w:r>
      <w:r w:rsidR="009153B7">
        <w:rPr>
          <w:rFonts w:ascii="Times New Roman" w:hAnsi="Times New Roman" w:cs="Times New Roman"/>
          <w:sz w:val="24"/>
          <w:szCs w:val="24"/>
        </w:rPr>
        <w:t xml:space="preserve"> tedbirleri</w:t>
      </w:r>
      <w:r w:rsidR="00333B21" w:rsidRPr="00453C1D">
        <w:rPr>
          <w:rFonts w:ascii="Times New Roman" w:hAnsi="Times New Roman" w:cs="Times New Roman"/>
          <w:sz w:val="24"/>
          <w:szCs w:val="24"/>
        </w:rPr>
        <w:t xml:space="preserve"> vb.) kullanmaktayız</w:t>
      </w:r>
      <w:r w:rsidR="00333B21" w:rsidRPr="00097A04">
        <w:rPr>
          <w:rFonts w:ascii="Times New Roman" w:hAnsi="Times New Roman" w:cs="Times New Roman"/>
          <w:sz w:val="24"/>
          <w:szCs w:val="24"/>
        </w:rPr>
        <w:t>.</w:t>
      </w:r>
      <w:r w:rsidR="00453C1D" w:rsidRPr="00097A04">
        <w:rPr>
          <w:rFonts w:ascii="Times New Roman" w:hAnsi="Times New Roman" w:cs="Times New Roman"/>
          <w:sz w:val="24"/>
          <w:szCs w:val="24"/>
        </w:rPr>
        <w:t xml:space="preserve"> </w:t>
      </w:r>
    </w:p>
    <w:p w14:paraId="78FA2236" w14:textId="3B4B50F7" w:rsidR="005974A2" w:rsidRPr="00097A04" w:rsidRDefault="00E75612" w:rsidP="0058562D">
      <w:pPr>
        <w:jc w:val="both"/>
        <w:rPr>
          <w:rFonts w:ascii="Times New Roman" w:hAnsi="Times New Roman" w:cs="Times New Roman"/>
          <w:sz w:val="24"/>
          <w:szCs w:val="24"/>
        </w:rPr>
      </w:pPr>
      <w:r>
        <w:rPr>
          <w:rFonts w:ascii="Times New Roman" w:hAnsi="Times New Roman" w:cs="Times New Roman"/>
          <w:sz w:val="24"/>
          <w:szCs w:val="24"/>
        </w:rPr>
        <w:t>NOVACTO</w:t>
      </w:r>
      <w:r w:rsidR="005974A2" w:rsidRPr="00097A04">
        <w:rPr>
          <w:rFonts w:ascii="Times New Roman" w:hAnsi="Times New Roman" w:cs="Times New Roman"/>
          <w:sz w:val="24"/>
          <w:szCs w:val="24"/>
        </w:rPr>
        <w:t xml:space="preserve"> </w:t>
      </w:r>
      <w:proofErr w:type="spellStart"/>
      <w:r w:rsidR="005974A2" w:rsidRPr="00097A04">
        <w:rPr>
          <w:rFonts w:ascii="Times New Roman" w:hAnsi="Times New Roman" w:cs="Times New Roman"/>
          <w:sz w:val="24"/>
          <w:szCs w:val="24"/>
        </w:rPr>
        <w:t>Kullanıcı’dan</w:t>
      </w:r>
      <w:proofErr w:type="spellEnd"/>
      <w:r w:rsidR="005974A2" w:rsidRPr="00097A04">
        <w:rPr>
          <w:rFonts w:ascii="Times New Roman" w:hAnsi="Times New Roman" w:cs="Times New Roman"/>
          <w:sz w:val="24"/>
          <w:szCs w:val="24"/>
        </w:rPr>
        <w:t xml:space="preserve"> hiçbir şekilde, e-posta veya </w:t>
      </w:r>
      <w:proofErr w:type="spellStart"/>
      <w:r w:rsidR="005974A2" w:rsidRPr="00097A04">
        <w:rPr>
          <w:rFonts w:ascii="Times New Roman" w:hAnsi="Times New Roman" w:cs="Times New Roman"/>
          <w:sz w:val="24"/>
          <w:szCs w:val="24"/>
        </w:rPr>
        <w:t>sms</w:t>
      </w:r>
      <w:proofErr w:type="spellEnd"/>
      <w:r w:rsidR="005974A2" w:rsidRPr="00097A04">
        <w:rPr>
          <w:rFonts w:ascii="Times New Roman" w:hAnsi="Times New Roman" w:cs="Times New Roman"/>
          <w:sz w:val="24"/>
          <w:szCs w:val="24"/>
        </w:rPr>
        <w:t xml:space="preserve"> yoluyla kullanıcı adı, kredi kartı bilgileri veya diğer kişisel bilgilerini talep etmemekte olup, Kullanıcı,  </w:t>
      </w:r>
      <w:proofErr w:type="spellStart"/>
      <w:r>
        <w:rPr>
          <w:rFonts w:ascii="Times New Roman" w:hAnsi="Times New Roman" w:cs="Times New Roman"/>
          <w:sz w:val="24"/>
          <w:szCs w:val="24"/>
        </w:rPr>
        <w:t>NOVACTO</w:t>
      </w:r>
      <w:r w:rsidR="005974A2" w:rsidRPr="00097A04">
        <w:rPr>
          <w:rFonts w:ascii="Times New Roman" w:hAnsi="Times New Roman" w:cs="Times New Roman"/>
          <w:sz w:val="24"/>
          <w:szCs w:val="24"/>
        </w:rPr>
        <w:t>’dan</w:t>
      </w:r>
      <w:proofErr w:type="spellEnd"/>
      <w:r w:rsidR="005974A2" w:rsidRPr="00097A04">
        <w:rPr>
          <w:rFonts w:ascii="Times New Roman" w:hAnsi="Times New Roman" w:cs="Times New Roman"/>
          <w:sz w:val="24"/>
          <w:szCs w:val="24"/>
        </w:rPr>
        <w:t xml:space="preserve"> geldiği şeklinde yansıtılabilecek bu tür iletilere cevap vermemelidir.</w:t>
      </w:r>
    </w:p>
    <w:p w14:paraId="7E8800E2" w14:textId="3A34EAA0" w:rsidR="005974A2" w:rsidRPr="00097A04" w:rsidRDefault="005974A2" w:rsidP="00282275">
      <w:pPr>
        <w:jc w:val="both"/>
        <w:rPr>
          <w:rFonts w:ascii="Times New Roman" w:hAnsi="Times New Roman" w:cs="Times New Roman"/>
          <w:sz w:val="24"/>
          <w:szCs w:val="24"/>
        </w:rPr>
      </w:pPr>
      <w:r w:rsidRPr="00097A04">
        <w:rPr>
          <w:rFonts w:ascii="Times New Roman" w:hAnsi="Times New Roman" w:cs="Times New Roman"/>
          <w:sz w:val="24"/>
          <w:szCs w:val="24"/>
        </w:rPr>
        <w:t xml:space="preserve">İşbu </w:t>
      </w:r>
      <w:r w:rsidR="00C721CF">
        <w:rPr>
          <w:rFonts w:ascii="Times New Roman" w:hAnsi="Times New Roman" w:cs="Times New Roman"/>
          <w:sz w:val="24"/>
          <w:szCs w:val="24"/>
        </w:rPr>
        <w:t>politika</w:t>
      </w:r>
      <w:r w:rsidRPr="00097A04">
        <w:rPr>
          <w:rFonts w:ascii="Times New Roman" w:hAnsi="Times New Roman" w:cs="Times New Roman"/>
          <w:sz w:val="24"/>
          <w:szCs w:val="24"/>
        </w:rPr>
        <w:t xml:space="preserve">, </w:t>
      </w:r>
      <w:proofErr w:type="spellStart"/>
      <w:r w:rsidR="00E75612">
        <w:rPr>
          <w:rFonts w:ascii="Times New Roman" w:hAnsi="Times New Roman" w:cs="Times New Roman"/>
          <w:sz w:val="24"/>
          <w:szCs w:val="24"/>
        </w:rPr>
        <w:t>NOVACTO</w:t>
      </w:r>
      <w:r w:rsidRPr="00097A04">
        <w:rPr>
          <w:rFonts w:ascii="Times New Roman" w:hAnsi="Times New Roman" w:cs="Times New Roman"/>
          <w:sz w:val="24"/>
          <w:szCs w:val="24"/>
        </w:rPr>
        <w:t>’nın</w:t>
      </w:r>
      <w:proofErr w:type="spellEnd"/>
      <w:r w:rsidRPr="00097A04">
        <w:rPr>
          <w:rFonts w:ascii="Times New Roman" w:hAnsi="Times New Roman" w:cs="Times New Roman"/>
          <w:sz w:val="24"/>
          <w:szCs w:val="24"/>
        </w:rPr>
        <w:t xml:space="preserve"> Kullanıcısı olduğunuz sürece geçerli olacaktır. Ancak, bu </w:t>
      </w:r>
      <w:proofErr w:type="spellStart"/>
      <w:r w:rsidRPr="00097A04">
        <w:rPr>
          <w:rFonts w:ascii="Times New Roman" w:hAnsi="Times New Roman" w:cs="Times New Roman"/>
          <w:sz w:val="24"/>
          <w:szCs w:val="24"/>
        </w:rPr>
        <w:t>Şartlar’ın</w:t>
      </w:r>
      <w:proofErr w:type="spellEnd"/>
      <w:r w:rsidRPr="00097A04">
        <w:rPr>
          <w:rFonts w:ascii="Times New Roman" w:hAnsi="Times New Roman" w:cs="Times New Roman"/>
          <w:sz w:val="24"/>
          <w:szCs w:val="24"/>
        </w:rPr>
        <w:t xml:space="preserve"> fikri mülkiyete ilişkin belirli hükümleri, gizliliğe ilişkin hükümleri </w:t>
      </w:r>
      <w:proofErr w:type="spellStart"/>
      <w:r w:rsidR="00E75612">
        <w:rPr>
          <w:rFonts w:ascii="Times New Roman" w:hAnsi="Times New Roman" w:cs="Times New Roman"/>
          <w:sz w:val="24"/>
          <w:szCs w:val="24"/>
        </w:rPr>
        <w:t>NOVACTO</w:t>
      </w:r>
      <w:r w:rsidRPr="00097A04">
        <w:rPr>
          <w:rFonts w:ascii="Times New Roman" w:hAnsi="Times New Roman" w:cs="Times New Roman"/>
          <w:sz w:val="24"/>
          <w:szCs w:val="24"/>
        </w:rPr>
        <w:t>’n</w:t>
      </w:r>
      <w:r w:rsidR="00F14E15">
        <w:rPr>
          <w:rFonts w:ascii="Times New Roman" w:hAnsi="Times New Roman" w:cs="Times New Roman"/>
          <w:sz w:val="24"/>
          <w:szCs w:val="24"/>
        </w:rPr>
        <w:t>ı</w:t>
      </w:r>
      <w:r w:rsidRPr="00097A04">
        <w:rPr>
          <w:rFonts w:ascii="Times New Roman" w:hAnsi="Times New Roman" w:cs="Times New Roman"/>
          <w:sz w:val="24"/>
          <w:szCs w:val="24"/>
        </w:rPr>
        <w:t>n</w:t>
      </w:r>
      <w:proofErr w:type="spellEnd"/>
      <w:r w:rsidRPr="00097A04">
        <w:rPr>
          <w:rFonts w:ascii="Times New Roman" w:hAnsi="Times New Roman" w:cs="Times New Roman"/>
          <w:sz w:val="24"/>
          <w:szCs w:val="24"/>
        </w:rPr>
        <w:t xml:space="preserve"> </w:t>
      </w:r>
      <w:r w:rsidR="00924E54" w:rsidRPr="00097A04">
        <w:rPr>
          <w:rFonts w:ascii="Times New Roman" w:hAnsi="Times New Roman" w:cs="Times New Roman"/>
          <w:sz w:val="24"/>
          <w:szCs w:val="24"/>
        </w:rPr>
        <w:t>K</w:t>
      </w:r>
      <w:r w:rsidRPr="00097A04">
        <w:rPr>
          <w:rFonts w:ascii="Times New Roman" w:hAnsi="Times New Roman" w:cs="Times New Roman"/>
          <w:sz w:val="24"/>
          <w:szCs w:val="24"/>
        </w:rPr>
        <w:t>ullanıcısı olmaktan çıkmanız durumunda dahi, Kullanıcı sıfatından bağımsız olarak yürürlükte olmaya devam edecektir.</w:t>
      </w:r>
    </w:p>
    <w:p w14:paraId="416E44FF" w14:textId="59AD0CAB" w:rsidR="005974A2" w:rsidRPr="00097A04" w:rsidRDefault="005974A2" w:rsidP="00282275">
      <w:pPr>
        <w:jc w:val="both"/>
        <w:rPr>
          <w:rFonts w:ascii="Times New Roman" w:hAnsi="Times New Roman" w:cs="Times New Roman"/>
          <w:sz w:val="24"/>
          <w:szCs w:val="24"/>
        </w:rPr>
      </w:pPr>
      <w:r w:rsidRPr="00097A04">
        <w:rPr>
          <w:rFonts w:ascii="Times New Roman" w:hAnsi="Times New Roman" w:cs="Times New Roman"/>
          <w:sz w:val="24"/>
          <w:szCs w:val="24"/>
        </w:rPr>
        <w:t xml:space="preserve">Kullanıcılar ile </w:t>
      </w:r>
      <w:proofErr w:type="spellStart"/>
      <w:r w:rsidR="00E75612">
        <w:rPr>
          <w:rFonts w:ascii="Times New Roman" w:hAnsi="Times New Roman" w:cs="Times New Roman"/>
          <w:sz w:val="24"/>
          <w:szCs w:val="24"/>
        </w:rPr>
        <w:t>NOVACTO</w:t>
      </w:r>
      <w:r w:rsidR="00F14E15">
        <w:rPr>
          <w:rFonts w:ascii="Times New Roman" w:hAnsi="Times New Roman" w:cs="Times New Roman"/>
          <w:sz w:val="24"/>
          <w:szCs w:val="24"/>
        </w:rPr>
        <w:t>’ya</w:t>
      </w:r>
      <w:proofErr w:type="spellEnd"/>
      <w:r w:rsidRPr="00097A04">
        <w:rPr>
          <w:rFonts w:ascii="Times New Roman" w:hAnsi="Times New Roman" w:cs="Times New Roman"/>
          <w:sz w:val="24"/>
          <w:szCs w:val="24"/>
        </w:rPr>
        <w:t xml:space="preserve"> giren, </w:t>
      </w:r>
      <w:proofErr w:type="spellStart"/>
      <w:r w:rsidR="00E75612">
        <w:rPr>
          <w:rFonts w:ascii="Times New Roman" w:hAnsi="Times New Roman" w:cs="Times New Roman"/>
          <w:sz w:val="24"/>
          <w:szCs w:val="24"/>
        </w:rPr>
        <w:t>NOVACTO</w:t>
      </w:r>
      <w:r w:rsidRPr="00097A04">
        <w:rPr>
          <w:rFonts w:ascii="Times New Roman" w:hAnsi="Times New Roman" w:cs="Times New Roman"/>
          <w:sz w:val="24"/>
          <w:szCs w:val="24"/>
        </w:rPr>
        <w:t>’yı</w:t>
      </w:r>
      <w:proofErr w:type="spellEnd"/>
      <w:r w:rsidRPr="00097A04">
        <w:rPr>
          <w:rFonts w:ascii="Times New Roman" w:hAnsi="Times New Roman" w:cs="Times New Roman"/>
          <w:sz w:val="24"/>
          <w:szCs w:val="24"/>
        </w:rPr>
        <w:t xml:space="preserve"> kullanan kişi ve kuruluşlar arasında ortaya çıkabilecek herhangi bir uyuşmazlıkta, </w:t>
      </w:r>
      <w:proofErr w:type="spellStart"/>
      <w:r w:rsidR="00E75612">
        <w:rPr>
          <w:rFonts w:ascii="Times New Roman" w:hAnsi="Times New Roman" w:cs="Times New Roman"/>
          <w:sz w:val="24"/>
          <w:szCs w:val="24"/>
        </w:rPr>
        <w:t>NOVACTO</w:t>
      </w:r>
      <w:r w:rsidRPr="00097A04">
        <w:rPr>
          <w:rFonts w:ascii="Times New Roman" w:hAnsi="Times New Roman" w:cs="Times New Roman"/>
          <w:sz w:val="24"/>
          <w:szCs w:val="24"/>
        </w:rPr>
        <w:t>’nın</w:t>
      </w:r>
      <w:proofErr w:type="spellEnd"/>
      <w:r w:rsidRPr="00097A04">
        <w:rPr>
          <w:rFonts w:ascii="Times New Roman" w:hAnsi="Times New Roman" w:cs="Times New Roman"/>
          <w:sz w:val="24"/>
          <w:szCs w:val="24"/>
        </w:rPr>
        <w:t xml:space="preserve"> elektronik kayıtları delil olarak kabul edilecektir. Bu tür uyuşmazlıkların çözümünde İstanbul</w:t>
      </w:r>
      <w:r w:rsidR="00692923">
        <w:rPr>
          <w:rFonts w:ascii="Times New Roman" w:hAnsi="Times New Roman" w:cs="Times New Roman"/>
          <w:sz w:val="24"/>
          <w:szCs w:val="24"/>
        </w:rPr>
        <w:t xml:space="preserve">(Çağlayan) </w:t>
      </w:r>
      <w:r w:rsidRPr="00097A04">
        <w:rPr>
          <w:rFonts w:ascii="Times New Roman" w:hAnsi="Times New Roman" w:cs="Times New Roman"/>
          <w:sz w:val="24"/>
          <w:szCs w:val="24"/>
        </w:rPr>
        <w:t xml:space="preserve">Mahkemeleri ve İcra Daireleri yetkili olacak, uyuşmazlık Türkiye Cumhuriyet </w:t>
      </w:r>
      <w:proofErr w:type="spellStart"/>
      <w:r w:rsidRPr="00097A04">
        <w:rPr>
          <w:rFonts w:ascii="Times New Roman" w:hAnsi="Times New Roman" w:cs="Times New Roman"/>
          <w:sz w:val="24"/>
          <w:szCs w:val="24"/>
        </w:rPr>
        <w:t>Kanunları'na</w:t>
      </w:r>
      <w:proofErr w:type="spellEnd"/>
      <w:r w:rsidRPr="00097A04">
        <w:rPr>
          <w:rFonts w:ascii="Times New Roman" w:hAnsi="Times New Roman" w:cs="Times New Roman"/>
          <w:sz w:val="24"/>
          <w:szCs w:val="24"/>
        </w:rPr>
        <w:t xml:space="preserve"> göre çözülecektir.</w:t>
      </w:r>
    </w:p>
    <w:p w14:paraId="03E978C5" w14:textId="2BEF797B" w:rsidR="00333B21" w:rsidRPr="00097A04" w:rsidRDefault="00333B21" w:rsidP="00282275">
      <w:pPr>
        <w:jc w:val="both"/>
        <w:rPr>
          <w:rFonts w:ascii="Times New Roman" w:hAnsi="Times New Roman" w:cs="Times New Roman"/>
          <w:sz w:val="24"/>
          <w:szCs w:val="24"/>
        </w:rPr>
      </w:pPr>
      <w:r w:rsidRPr="00097A04">
        <w:rPr>
          <w:rFonts w:ascii="Times New Roman" w:hAnsi="Times New Roman" w:cs="Times New Roman"/>
          <w:sz w:val="24"/>
          <w:szCs w:val="24"/>
        </w:rPr>
        <w:t>Verilerinizi üçüncü taraflar ile paylaşmamız gerekmesi halinde, başta 6698 sayılı Kişisel Verilerin Korunması Kanunu olmak üzere, yasalara ve mevzuata uygun olarak hareket etmekteyiz.</w:t>
      </w:r>
      <w:r w:rsidR="0058562D" w:rsidRPr="00097A04">
        <w:rPr>
          <w:rFonts w:ascii="Times New Roman" w:hAnsi="Times New Roman" w:cs="Times New Roman"/>
          <w:sz w:val="24"/>
          <w:szCs w:val="24"/>
        </w:rPr>
        <w:t xml:space="preserve"> </w:t>
      </w:r>
      <w:r w:rsidRPr="00097A04">
        <w:rPr>
          <w:rFonts w:ascii="Times New Roman" w:hAnsi="Times New Roman" w:cs="Times New Roman"/>
          <w:sz w:val="24"/>
          <w:szCs w:val="24"/>
        </w:rPr>
        <w:t>Bizimle paylaştığınız verilerin güvenliğine ilişkin herhangi bir endişe duymanız halinde lütfen işbu metnin sonunda yer alan iletişim bilgilerimiz aracılığıyla bizi bilgilendirin.</w:t>
      </w:r>
    </w:p>
    <w:p w14:paraId="2ECADB62" w14:textId="4FA4EFF7" w:rsidR="00333B21" w:rsidRPr="00097A04" w:rsidRDefault="00E75612" w:rsidP="0058562D">
      <w:pPr>
        <w:jc w:val="both"/>
        <w:rPr>
          <w:rFonts w:ascii="Times New Roman" w:hAnsi="Times New Roman" w:cs="Times New Roman"/>
          <w:sz w:val="24"/>
          <w:szCs w:val="24"/>
        </w:rPr>
      </w:pPr>
      <w:r>
        <w:rPr>
          <w:rFonts w:ascii="Times New Roman" w:hAnsi="Times New Roman" w:cs="Times New Roman"/>
          <w:sz w:val="24"/>
          <w:szCs w:val="24"/>
        </w:rPr>
        <w:t>NOVACTO</w:t>
      </w:r>
      <w:r w:rsidR="00333B21" w:rsidRPr="00097A04">
        <w:rPr>
          <w:rFonts w:ascii="Times New Roman" w:hAnsi="Times New Roman" w:cs="Times New Roman"/>
          <w:sz w:val="24"/>
          <w:szCs w:val="24"/>
        </w:rPr>
        <w:t xml:space="preserve"> üzerinde kredi kartı bilgileriniz kesinlikle saklanmaz, sadece tahsilat işlemi sırasında </w:t>
      </w:r>
      <w:r w:rsidR="0058562D" w:rsidRPr="00097A04">
        <w:rPr>
          <w:rFonts w:ascii="Times New Roman" w:hAnsi="Times New Roman" w:cs="Times New Roman"/>
          <w:sz w:val="24"/>
          <w:szCs w:val="24"/>
        </w:rPr>
        <w:t xml:space="preserve">ödeme konusundaki anlaşmalı hizmet sağlayıcımız tarafından </w:t>
      </w:r>
      <w:r w:rsidR="00E2027C">
        <w:rPr>
          <w:rFonts w:ascii="Times New Roman" w:hAnsi="Times New Roman" w:cs="Times New Roman"/>
          <w:sz w:val="24"/>
          <w:szCs w:val="24"/>
        </w:rPr>
        <w:t xml:space="preserve">kendi gizlilik politikası kapsamında </w:t>
      </w:r>
      <w:r w:rsidR="007E51EE">
        <w:rPr>
          <w:rFonts w:ascii="Times New Roman" w:hAnsi="Times New Roman" w:cs="Times New Roman"/>
          <w:sz w:val="24"/>
          <w:szCs w:val="24"/>
        </w:rPr>
        <w:t>işlenmektedir ve bu süre</w:t>
      </w:r>
      <w:r w:rsidR="007C437B">
        <w:rPr>
          <w:rFonts w:ascii="Times New Roman" w:hAnsi="Times New Roman" w:cs="Times New Roman"/>
          <w:sz w:val="24"/>
          <w:szCs w:val="24"/>
        </w:rPr>
        <w:t xml:space="preserve">ce ilişkin olarak ödeme işlemini gerçekleştirdiğiniz </w:t>
      </w:r>
      <w:r w:rsidR="005869F5">
        <w:rPr>
          <w:rFonts w:ascii="Times New Roman" w:hAnsi="Times New Roman" w:cs="Times New Roman"/>
          <w:sz w:val="24"/>
          <w:szCs w:val="24"/>
        </w:rPr>
        <w:t>anlaşmalı hizmet sağlayıcımızın gizlilik politikasına t</w:t>
      </w:r>
      <w:r w:rsidR="007E51EE">
        <w:rPr>
          <w:rFonts w:ascii="Times New Roman" w:hAnsi="Times New Roman" w:cs="Times New Roman"/>
          <w:sz w:val="24"/>
          <w:szCs w:val="24"/>
        </w:rPr>
        <w:t xml:space="preserve">abi olduğunuzu kabul etmektesiniz. </w:t>
      </w:r>
    </w:p>
    <w:p w14:paraId="374F12D2" w14:textId="77777777" w:rsidR="00333B21" w:rsidRPr="00097A04" w:rsidRDefault="00333B21" w:rsidP="00333B21">
      <w:pPr>
        <w:rPr>
          <w:rFonts w:ascii="Times New Roman" w:hAnsi="Times New Roman" w:cs="Times New Roman"/>
          <w:sz w:val="24"/>
          <w:szCs w:val="24"/>
        </w:rPr>
      </w:pPr>
    </w:p>
    <w:p w14:paraId="2F987EC0" w14:textId="36B59DB0" w:rsidR="00333B21" w:rsidRPr="00453C1D" w:rsidRDefault="00333B21" w:rsidP="00453C1D">
      <w:pPr>
        <w:pStyle w:val="ListeParagraf"/>
        <w:numPr>
          <w:ilvl w:val="0"/>
          <w:numId w:val="3"/>
        </w:numPr>
        <w:rPr>
          <w:rFonts w:ascii="Times New Roman" w:hAnsi="Times New Roman" w:cs="Times New Roman"/>
          <w:b/>
          <w:bCs/>
          <w:sz w:val="24"/>
          <w:szCs w:val="24"/>
        </w:rPr>
      </w:pPr>
      <w:r w:rsidRPr="00453C1D">
        <w:rPr>
          <w:rFonts w:ascii="Times New Roman" w:hAnsi="Times New Roman" w:cs="Times New Roman"/>
          <w:b/>
          <w:bCs/>
          <w:sz w:val="24"/>
          <w:szCs w:val="24"/>
        </w:rPr>
        <w:t>İletişim</w:t>
      </w:r>
    </w:p>
    <w:p w14:paraId="1BEDCB6B" w14:textId="03004BB2" w:rsidR="00333B21" w:rsidRPr="00097A04" w:rsidRDefault="00E75612" w:rsidP="00333B21">
      <w:pPr>
        <w:rPr>
          <w:rFonts w:ascii="Times New Roman" w:hAnsi="Times New Roman" w:cs="Times New Roman"/>
          <w:sz w:val="24"/>
          <w:szCs w:val="24"/>
        </w:rPr>
      </w:pPr>
      <w:r>
        <w:rPr>
          <w:rFonts w:ascii="Times New Roman" w:hAnsi="Times New Roman" w:cs="Times New Roman"/>
          <w:sz w:val="24"/>
          <w:szCs w:val="24"/>
        </w:rPr>
        <w:t>NOVACTO</w:t>
      </w:r>
      <w:r w:rsidR="00333B21" w:rsidRPr="00097A04">
        <w:rPr>
          <w:rFonts w:ascii="Times New Roman" w:hAnsi="Times New Roman" w:cs="Times New Roman"/>
          <w:sz w:val="24"/>
          <w:szCs w:val="24"/>
        </w:rPr>
        <w:t xml:space="preserve"> ile ilgili soru ve sorunlarınız için bizlere aşağıdaki bilgiler vasıtasıyla ulaşabilirsiniz.</w:t>
      </w:r>
    </w:p>
    <w:p w14:paraId="2D22132F" w14:textId="1791438C" w:rsidR="00333B21" w:rsidRPr="00097A04" w:rsidRDefault="00333B21" w:rsidP="00333B21">
      <w:pPr>
        <w:rPr>
          <w:rFonts w:ascii="Times New Roman" w:hAnsi="Times New Roman" w:cs="Times New Roman"/>
          <w:sz w:val="24"/>
          <w:szCs w:val="24"/>
        </w:rPr>
      </w:pPr>
      <w:r w:rsidRPr="00097A04">
        <w:rPr>
          <w:rFonts w:ascii="Times New Roman" w:hAnsi="Times New Roman" w:cs="Times New Roman"/>
          <w:sz w:val="24"/>
          <w:szCs w:val="24"/>
        </w:rPr>
        <w:t xml:space="preserve">Ticari </w:t>
      </w:r>
      <w:r w:rsidR="00C96E97">
        <w:rPr>
          <w:rFonts w:ascii="Times New Roman" w:hAnsi="Times New Roman" w:cs="Times New Roman"/>
          <w:sz w:val="24"/>
          <w:szCs w:val="24"/>
        </w:rPr>
        <w:t>U</w:t>
      </w:r>
      <w:r w:rsidR="00C96E97" w:rsidRPr="00097A04">
        <w:rPr>
          <w:rFonts w:ascii="Times New Roman" w:hAnsi="Times New Roman" w:cs="Times New Roman"/>
          <w:sz w:val="24"/>
          <w:szCs w:val="24"/>
        </w:rPr>
        <w:t>nvan</w:t>
      </w:r>
      <w:r w:rsidR="00C96E97">
        <w:rPr>
          <w:rFonts w:ascii="Times New Roman" w:hAnsi="Times New Roman" w:cs="Times New Roman"/>
          <w:sz w:val="24"/>
          <w:szCs w:val="24"/>
        </w:rPr>
        <w:t xml:space="preserve"> </w:t>
      </w:r>
      <w:r w:rsidR="00C96E97">
        <w:rPr>
          <w:rFonts w:ascii="Times New Roman" w:hAnsi="Times New Roman" w:cs="Times New Roman"/>
          <w:sz w:val="24"/>
          <w:szCs w:val="24"/>
        </w:rPr>
        <w:tab/>
      </w:r>
      <w:r w:rsidRPr="00097A04">
        <w:rPr>
          <w:rFonts w:ascii="Times New Roman" w:hAnsi="Times New Roman" w:cs="Times New Roman"/>
          <w:sz w:val="24"/>
          <w:szCs w:val="24"/>
        </w:rPr>
        <w:t xml:space="preserve">: </w:t>
      </w:r>
      <w:r w:rsidR="00C96E97">
        <w:rPr>
          <w:rFonts w:ascii="Times New Roman" w:hAnsi="Times New Roman" w:cs="Times New Roman"/>
          <w:sz w:val="24"/>
          <w:szCs w:val="24"/>
        </w:rPr>
        <w:t xml:space="preserve"> </w:t>
      </w:r>
      <w:r w:rsidR="00C96E97" w:rsidRPr="00C96E97">
        <w:rPr>
          <w:rFonts w:ascii="Times New Roman" w:hAnsi="Times New Roman" w:cs="Times New Roman"/>
          <w:sz w:val="24"/>
          <w:szCs w:val="24"/>
        </w:rPr>
        <w:t xml:space="preserve">Metis Nova Bilişim Dış Tic. A.Ş. </w:t>
      </w:r>
    </w:p>
    <w:p w14:paraId="259FF482" w14:textId="0B5E0DF5" w:rsidR="00333B21" w:rsidRPr="00097A04" w:rsidRDefault="00333B21" w:rsidP="00C96E97">
      <w:pPr>
        <w:ind w:left="1418" w:hanging="1418"/>
        <w:rPr>
          <w:rFonts w:ascii="Times New Roman" w:hAnsi="Times New Roman" w:cs="Times New Roman"/>
          <w:sz w:val="24"/>
          <w:szCs w:val="24"/>
        </w:rPr>
      </w:pPr>
      <w:r w:rsidRPr="00097A04">
        <w:rPr>
          <w:rFonts w:ascii="Times New Roman" w:hAnsi="Times New Roman" w:cs="Times New Roman"/>
          <w:sz w:val="24"/>
          <w:szCs w:val="24"/>
        </w:rPr>
        <w:t>Adres</w:t>
      </w:r>
      <w:r w:rsidR="00C96E97">
        <w:rPr>
          <w:rFonts w:ascii="Times New Roman" w:hAnsi="Times New Roman" w:cs="Times New Roman"/>
          <w:sz w:val="24"/>
          <w:szCs w:val="24"/>
        </w:rPr>
        <w:t xml:space="preserve"> </w:t>
      </w:r>
      <w:r w:rsidR="00C96E97">
        <w:rPr>
          <w:rFonts w:ascii="Times New Roman" w:hAnsi="Times New Roman" w:cs="Times New Roman"/>
          <w:sz w:val="24"/>
          <w:szCs w:val="24"/>
        </w:rPr>
        <w:tab/>
      </w:r>
      <w:r w:rsidRPr="00097A04">
        <w:rPr>
          <w:rFonts w:ascii="Times New Roman" w:hAnsi="Times New Roman" w:cs="Times New Roman"/>
          <w:sz w:val="24"/>
          <w:szCs w:val="24"/>
        </w:rPr>
        <w:t xml:space="preserve">: </w:t>
      </w:r>
      <w:proofErr w:type="spellStart"/>
      <w:r w:rsidR="00C96E97" w:rsidRPr="00C96E97">
        <w:rPr>
          <w:rFonts w:ascii="Times New Roman" w:hAnsi="Times New Roman" w:cs="Times New Roman"/>
          <w:sz w:val="24"/>
          <w:szCs w:val="24"/>
        </w:rPr>
        <w:t>Çeliktepe</w:t>
      </w:r>
      <w:proofErr w:type="spellEnd"/>
      <w:r w:rsidR="00C96E97" w:rsidRPr="00C96E97">
        <w:rPr>
          <w:rFonts w:ascii="Times New Roman" w:hAnsi="Times New Roman" w:cs="Times New Roman"/>
          <w:sz w:val="24"/>
          <w:szCs w:val="24"/>
        </w:rPr>
        <w:t xml:space="preserve"> Mah. İsmet İnönü Cad. Yıldırımlar </w:t>
      </w:r>
      <w:proofErr w:type="spellStart"/>
      <w:r w:rsidR="00C96E97" w:rsidRPr="00C96E97">
        <w:rPr>
          <w:rFonts w:ascii="Times New Roman" w:hAnsi="Times New Roman" w:cs="Times New Roman"/>
          <w:sz w:val="24"/>
          <w:szCs w:val="24"/>
        </w:rPr>
        <w:t>İşmerkezi</w:t>
      </w:r>
      <w:proofErr w:type="spellEnd"/>
      <w:r w:rsidR="00C96E97" w:rsidRPr="00C96E97">
        <w:rPr>
          <w:rFonts w:ascii="Times New Roman" w:hAnsi="Times New Roman" w:cs="Times New Roman"/>
          <w:sz w:val="24"/>
          <w:szCs w:val="24"/>
        </w:rPr>
        <w:t xml:space="preserve">   No:11/502 Kağıthane, İstanbul  </w:t>
      </w:r>
    </w:p>
    <w:p w14:paraId="6B94E77B" w14:textId="2E473AC8" w:rsidR="00333B21" w:rsidRPr="00097A04" w:rsidRDefault="00333B21" w:rsidP="00333B21">
      <w:pPr>
        <w:rPr>
          <w:rFonts w:ascii="Times New Roman" w:hAnsi="Times New Roman" w:cs="Times New Roman"/>
          <w:sz w:val="24"/>
          <w:szCs w:val="24"/>
        </w:rPr>
      </w:pPr>
      <w:r w:rsidRPr="00097A04">
        <w:rPr>
          <w:rFonts w:ascii="Times New Roman" w:hAnsi="Times New Roman" w:cs="Times New Roman"/>
          <w:sz w:val="24"/>
          <w:szCs w:val="24"/>
        </w:rPr>
        <w:t>Telefon:</w:t>
      </w:r>
      <w:r w:rsidR="009153B7">
        <w:rPr>
          <w:rFonts w:ascii="Times New Roman" w:hAnsi="Times New Roman" w:cs="Times New Roman"/>
          <w:sz w:val="24"/>
          <w:szCs w:val="24"/>
        </w:rPr>
        <w:t xml:space="preserve"> 0505 623 6903</w:t>
      </w:r>
      <w:r w:rsidRPr="00097A04">
        <w:rPr>
          <w:rFonts w:ascii="Times New Roman" w:hAnsi="Times New Roman" w:cs="Times New Roman"/>
          <w:sz w:val="24"/>
          <w:szCs w:val="24"/>
        </w:rPr>
        <w:t xml:space="preserve"> </w:t>
      </w:r>
    </w:p>
    <w:p w14:paraId="165CA8E9" w14:textId="00741C7C" w:rsidR="00BD6B51" w:rsidRDefault="00333B21" w:rsidP="00333B21">
      <w:pPr>
        <w:rPr>
          <w:rFonts w:ascii="Times New Roman" w:hAnsi="Times New Roman" w:cs="Times New Roman"/>
          <w:sz w:val="24"/>
          <w:szCs w:val="24"/>
        </w:rPr>
      </w:pPr>
      <w:r w:rsidRPr="00097A04">
        <w:rPr>
          <w:rFonts w:ascii="Times New Roman" w:hAnsi="Times New Roman" w:cs="Times New Roman"/>
          <w:sz w:val="24"/>
          <w:szCs w:val="24"/>
        </w:rPr>
        <w:t xml:space="preserve">Elektronik Posta Adresi: </w:t>
      </w:r>
      <w:r w:rsidR="009153B7">
        <w:rPr>
          <w:rFonts w:ascii="Times New Roman" w:hAnsi="Times New Roman" w:cs="Times New Roman"/>
          <w:sz w:val="24"/>
          <w:szCs w:val="24"/>
        </w:rPr>
        <w:t>bilgi@</w:t>
      </w:r>
      <w:r w:rsidR="00E75612">
        <w:rPr>
          <w:rFonts w:ascii="Times New Roman" w:hAnsi="Times New Roman" w:cs="Times New Roman"/>
          <w:sz w:val="24"/>
          <w:szCs w:val="24"/>
        </w:rPr>
        <w:t>novacto</w:t>
      </w:r>
      <w:r w:rsidR="009153B7">
        <w:rPr>
          <w:rFonts w:ascii="Times New Roman" w:hAnsi="Times New Roman" w:cs="Times New Roman"/>
          <w:sz w:val="24"/>
          <w:szCs w:val="24"/>
        </w:rPr>
        <w:t>.com</w:t>
      </w:r>
    </w:p>
    <w:p w14:paraId="4018817B" w14:textId="77777777" w:rsidR="00C96E97" w:rsidRPr="00097A04" w:rsidRDefault="00C96E97" w:rsidP="00333B21">
      <w:pPr>
        <w:rPr>
          <w:rFonts w:ascii="Times New Roman" w:hAnsi="Times New Roman" w:cs="Times New Roman"/>
          <w:sz w:val="24"/>
          <w:szCs w:val="24"/>
        </w:rPr>
      </w:pPr>
    </w:p>
    <w:p w14:paraId="7CE71A6B" w14:textId="1A41FF0B" w:rsidR="00333B21" w:rsidRPr="00097A04" w:rsidRDefault="00333B21" w:rsidP="00333B21">
      <w:pPr>
        <w:rPr>
          <w:rFonts w:ascii="Times New Roman" w:hAnsi="Times New Roman" w:cs="Times New Roman"/>
          <w:sz w:val="24"/>
          <w:szCs w:val="24"/>
        </w:rPr>
      </w:pPr>
      <w:bookmarkStart w:id="0" w:name="_GoBack"/>
      <w:bookmarkEnd w:id="0"/>
    </w:p>
    <w:sectPr w:rsidR="00333B21" w:rsidRPr="00097A0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3B56B8" w15:done="0"/>
  <w15:commentEx w15:paraId="3502FE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8D2E" w16cex:dateUtc="2021-08-09T08:17:00Z"/>
  <w16cex:commentExtensible w16cex:durableId="24BBA0FB" w16cex:dateUtc="2021-08-09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3B56B8" w16cid:durableId="24BB8D2E"/>
  <w16cid:commentId w16cid:paraId="3502FEC4" w16cid:durableId="24BBA0F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9346B"/>
    <w:multiLevelType w:val="hybridMultilevel"/>
    <w:tmpl w:val="76446A4A"/>
    <w:lvl w:ilvl="0" w:tplc="68CA6ACC">
      <w:start w:val="1"/>
      <w:numFmt w:val="upperRoman"/>
      <w:lvlText w:val="%1."/>
      <w:lvlJc w:val="right"/>
      <w:pPr>
        <w:ind w:left="720" w:hanging="360"/>
      </w:pPr>
      <w:rPr>
        <w:b/>
        <w:bCs/>
      </w:rPr>
    </w:lvl>
    <w:lvl w:ilvl="1" w:tplc="22D00A6A">
      <w:start w:val="1"/>
      <w:numFmt w:val="decimal"/>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BC587D"/>
    <w:multiLevelType w:val="hybridMultilevel"/>
    <w:tmpl w:val="F9D867A4"/>
    <w:lvl w:ilvl="0" w:tplc="68CA6ACC">
      <w:start w:val="1"/>
      <w:numFmt w:val="upperRoman"/>
      <w:lvlText w:val="%1."/>
      <w:lvlJc w:val="righ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A763CFF"/>
    <w:multiLevelType w:val="hybridMultilevel"/>
    <w:tmpl w:val="478EA7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D0A43DF"/>
    <w:multiLevelType w:val="hybridMultilevel"/>
    <w:tmpl w:val="B0D8D178"/>
    <w:lvl w:ilvl="0" w:tplc="68CA6ACC">
      <w:start w:val="1"/>
      <w:numFmt w:val="upperRoman"/>
      <w:lvlText w:val="%1."/>
      <w:lvlJc w:val="right"/>
      <w:pPr>
        <w:ind w:left="1080" w:hanging="360"/>
      </w:pPr>
      <w:rPr>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zan Engin DENİZ">
    <w15:presenceInfo w15:providerId="AD" w15:userId="S::ozanengindeniz@anadolu.edu.tr::05779c15-3c81-438b-8740-2788f2683e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21"/>
    <w:rsid w:val="000862BB"/>
    <w:rsid w:val="00097A04"/>
    <w:rsid w:val="000F4EF0"/>
    <w:rsid w:val="00282275"/>
    <w:rsid w:val="00333B21"/>
    <w:rsid w:val="0041617E"/>
    <w:rsid w:val="00420780"/>
    <w:rsid w:val="00453C1D"/>
    <w:rsid w:val="004B0CCD"/>
    <w:rsid w:val="0058562D"/>
    <w:rsid w:val="005869F5"/>
    <w:rsid w:val="005974A2"/>
    <w:rsid w:val="005F01AB"/>
    <w:rsid w:val="00670939"/>
    <w:rsid w:val="00692923"/>
    <w:rsid w:val="006C01C9"/>
    <w:rsid w:val="007C437B"/>
    <w:rsid w:val="007E51EE"/>
    <w:rsid w:val="00833E64"/>
    <w:rsid w:val="00861262"/>
    <w:rsid w:val="008F7CF9"/>
    <w:rsid w:val="009153B7"/>
    <w:rsid w:val="00924E54"/>
    <w:rsid w:val="00A33332"/>
    <w:rsid w:val="00BD6B51"/>
    <w:rsid w:val="00C721CF"/>
    <w:rsid w:val="00C96E97"/>
    <w:rsid w:val="00E1622F"/>
    <w:rsid w:val="00E2027C"/>
    <w:rsid w:val="00E25F90"/>
    <w:rsid w:val="00E75612"/>
    <w:rsid w:val="00E90158"/>
    <w:rsid w:val="00F14E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33B21"/>
    <w:rPr>
      <w:color w:val="0563C1" w:themeColor="hyperlink"/>
      <w:u w:val="single"/>
    </w:rPr>
  </w:style>
  <w:style w:type="character" w:customStyle="1" w:styleId="UnresolvedMention">
    <w:name w:val="Unresolved Mention"/>
    <w:basedOn w:val="VarsaylanParagrafYazTipi"/>
    <w:uiPriority w:val="99"/>
    <w:semiHidden/>
    <w:unhideWhenUsed/>
    <w:rsid w:val="00333B21"/>
    <w:rPr>
      <w:color w:val="605E5C"/>
      <w:shd w:val="clear" w:color="auto" w:fill="E1DFDD"/>
    </w:rPr>
  </w:style>
  <w:style w:type="paragraph" w:styleId="ListeParagraf">
    <w:name w:val="List Paragraph"/>
    <w:basedOn w:val="Normal"/>
    <w:uiPriority w:val="34"/>
    <w:qFormat/>
    <w:rsid w:val="0058562D"/>
    <w:pPr>
      <w:ind w:left="720"/>
      <w:contextualSpacing/>
    </w:pPr>
  </w:style>
  <w:style w:type="character" w:styleId="AklamaBavurusu">
    <w:name w:val="annotation reference"/>
    <w:basedOn w:val="VarsaylanParagrafYazTipi"/>
    <w:uiPriority w:val="99"/>
    <w:semiHidden/>
    <w:unhideWhenUsed/>
    <w:rsid w:val="0058562D"/>
    <w:rPr>
      <w:sz w:val="16"/>
      <w:szCs w:val="16"/>
    </w:rPr>
  </w:style>
  <w:style w:type="paragraph" w:styleId="AklamaMetni">
    <w:name w:val="annotation text"/>
    <w:basedOn w:val="Normal"/>
    <w:link w:val="AklamaMetniChar"/>
    <w:uiPriority w:val="99"/>
    <w:unhideWhenUsed/>
    <w:rsid w:val="0058562D"/>
    <w:pPr>
      <w:spacing w:line="240" w:lineRule="auto"/>
    </w:pPr>
    <w:rPr>
      <w:sz w:val="20"/>
      <w:szCs w:val="20"/>
    </w:rPr>
  </w:style>
  <w:style w:type="character" w:customStyle="1" w:styleId="AklamaMetniChar">
    <w:name w:val="Açıklama Metni Char"/>
    <w:basedOn w:val="VarsaylanParagrafYazTipi"/>
    <w:link w:val="AklamaMetni"/>
    <w:uiPriority w:val="99"/>
    <w:rsid w:val="0058562D"/>
    <w:rPr>
      <w:sz w:val="20"/>
      <w:szCs w:val="20"/>
    </w:rPr>
  </w:style>
  <w:style w:type="paragraph" w:styleId="AklamaKonusu">
    <w:name w:val="annotation subject"/>
    <w:basedOn w:val="AklamaMetni"/>
    <w:next w:val="AklamaMetni"/>
    <w:link w:val="AklamaKonusuChar"/>
    <w:uiPriority w:val="99"/>
    <w:semiHidden/>
    <w:unhideWhenUsed/>
    <w:rsid w:val="0058562D"/>
    <w:rPr>
      <w:b/>
      <w:bCs/>
    </w:rPr>
  </w:style>
  <w:style w:type="character" w:customStyle="1" w:styleId="AklamaKonusuChar">
    <w:name w:val="Açıklama Konusu Char"/>
    <w:basedOn w:val="AklamaMetniChar"/>
    <w:link w:val="AklamaKonusu"/>
    <w:uiPriority w:val="99"/>
    <w:semiHidden/>
    <w:rsid w:val="0058562D"/>
    <w:rPr>
      <w:b/>
      <w:bCs/>
      <w:sz w:val="20"/>
      <w:szCs w:val="20"/>
    </w:rPr>
  </w:style>
  <w:style w:type="paragraph" w:styleId="BalonMetni">
    <w:name w:val="Balloon Text"/>
    <w:basedOn w:val="Normal"/>
    <w:link w:val="BalonMetniChar"/>
    <w:uiPriority w:val="99"/>
    <w:semiHidden/>
    <w:unhideWhenUsed/>
    <w:rsid w:val="009153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53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33B21"/>
    <w:rPr>
      <w:color w:val="0563C1" w:themeColor="hyperlink"/>
      <w:u w:val="single"/>
    </w:rPr>
  </w:style>
  <w:style w:type="character" w:customStyle="1" w:styleId="UnresolvedMention">
    <w:name w:val="Unresolved Mention"/>
    <w:basedOn w:val="VarsaylanParagrafYazTipi"/>
    <w:uiPriority w:val="99"/>
    <w:semiHidden/>
    <w:unhideWhenUsed/>
    <w:rsid w:val="00333B21"/>
    <w:rPr>
      <w:color w:val="605E5C"/>
      <w:shd w:val="clear" w:color="auto" w:fill="E1DFDD"/>
    </w:rPr>
  </w:style>
  <w:style w:type="paragraph" w:styleId="ListeParagraf">
    <w:name w:val="List Paragraph"/>
    <w:basedOn w:val="Normal"/>
    <w:uiPriority w:val="34"/>
    <w:qFormat/>
    <w:rsid w:val="0058562D"/>
    <w:pPr>
      <w:ind w:left="720"/>
      <w:contextualSpacing/>
    </w:pPr>
  </w:style>
  <w:style w:type="character" w:styleId="AklamaBavurusu">
    <w:name w:val="annotation reference"/>
    <w:basedOn w:val="VarsaylanParagrafYazTipi"/>
    <w:uiPriority w:val="99"/>
    <w:semiHidden/>
    <w:unhideWhenUsed/>
    <w:rsid w:val="0058562D"/>
    <w:rPr>
      <w:sz w:val="16"/>
      <w:szCs w:val="16"/>
    </w:rPr>
  </w:style>
  <w:style w:type="paragraph" w:styleId="AklamaMetni">
    <w:name w:val="annotation text"/>
    <w:basedOn w:val="Normal"/>
    <w:link w:val="AklamaMetniChar"/>
    <w:uiPriority w:val="99"/>
    <w:unhideWhenUsed/>
    <w:rsid w:val="0058562D"/>
    <w:pPr>
      <w:spacing w:line="240" w:lineRule="auto"/>
    </w:pPr>
    <w:rPr>
      <w:sz w:val="20"/>
      <w:szCs w:val="20"/>
    </w:rPr>
  </w:style>
  <w:style w:type="character" w:customStyle="1" w:styleId="AklamaMetniChar">
    <w:name w:val="Açıklama Metni Char"/>
    <w:basedOn w:val="VarsaylanParagrafYazTipi"/>
    <w:link w:val="AklamaMetni"/>
    <w:uiPriority w:val="99"/>
    <w:rsid w:val="0058562D"/>
    <w:rPr>
      <w:sz w:val="20"/>
      <w:szCs w:val="20"/>
    </w:rPr>
  </w:style>
  <w:style w:type="paragraph" w:styleId="AklamaKonusu">
    <w:name w:val="annotation subject"/>
    <w:basedOn w:val="AklamaMetni"/>
    <w:next w:val="AklamaMetni"/>
    <w:link w:val="AklamaKonusuChar"/>
    <w:uiPriority w:val="99"/>
    <w:semiHidden/>
    <w:unhideWhenUsed/>
    <w:rsid w:val="0058562D"/>
    <w:rPr>
      <w:b/>
      <w:bCs/>
    </w:rPr>
  </w:style>
  <w:style w:type="character" w:customStyle="1" w:styleId="AklamaKonusuChar">
    <w:name w:val="Açıklama Konusu Char"/>
    <w:basedOn w:val="AklamaMetniChar"/>
    <w:link w:val="AklamaKonusu"/>
    <w:uiPriority w:val="99"/>
    <w:semiHidden/>
    <w:rsid w:val="0058562D"/>
    <w:rPr>
      <w:b/>
      <w:bCs/>
      <w:sz w:val="20"/>
      <w:szCs w:val="20"/>
    </w:rPr>
  </w:style>
  <w:style w:type="paragraph" w:styleId="BalonMetni">
    <w:name w:val="Balloon Text"/>
    <w:basedOn w:val="Normal"/>
    <w:link w:val="BalonMetniChar"/>
    <w:uiPriority w:val="99"/>
    <w:semiHidden/>
    <w:unhideWhenUsed/>
    <w:rsid w:val="009153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5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Pages>
  <Words>690</Words>
  <Characters>3934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kahya</dc:creator>
  <cp:keywords/>
  <dc:description/>
  <cp:lastModifiedBy>Nova Rekabet</cp:lastModifiedBy>
  <cp:revision>25</cp:revision>
  <dcterms:created xsi:type="dcterms:W3CDTF">2021-08-08T11:17:00Z</dcterms:created>
  <dcterms:modified xsi:type="dcterms:W3CDTF">2021-11-10T12:09:00Z</dcterms:modified>
</cp:coreProperties>
</file>